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ind w:left="0" w:firstLine="0"/>
        <w:rPr>
          <w:b w:val="1"/>
          <w:color w:val="000000"/>
          <w:sz w:val="26"/>
          <w:szCs w:val="26"/>
        </w:rPr>
      </w:pPr>
      <w:bookmarkStart w:colFirst="0" w:colLast="0" w:name="_dm9ukudttf0y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Rubric for Bird Project Poster or Digital Presentation</w:t>
      </w:r>
    </w:p>
    <w:p w:rsidR="00000000" w:rsidDel="00000000" w:rsidP="00000000" w:rsidRDefault="00000000" w:rsidRPr="00000000" w14:paraId="00000002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i62nuc9bj4fq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Project: Conservation Plan to Mitigate Human Impacts and Promote Bird Population Recovery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vyngr4nm432y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Grade: 6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n6sdb0vwnz3z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Points: 100</w:t>
      </w:r>
    </w:p>
    <w:p w:rsidR="00000000" w:rsidDel="00000000" w:rsidP="00000000" w:rsidRDefault="00000000" w:rsidRPr="00000000" w14:paraId="00000005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prn4ukhlrfso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Criteria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Content Knowledge and Understanding (30 points)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30-27 points:</w:t>
      </w:r>
      <w:r w:rsidDel="00000000" w:rsidR="00000000" w:rsidRPr="00000000">
        <w:rPr>
          <w:rtl w:val="0"/>
        </w:rPr>
        <w:t xml:space="preserve"> Thoroughly explains the steps to mitigate human impacts on bird populations. Includes detailed and accurate information on conservation strategies, potential challenges, and expected outcomes. Demonstrates a deep understanding of ecological concepts.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26-24 points:</w:t>
      </w:r>
      <w:r w:rsidDel="00000000" w:rsidR="00000000" w:rsidRPr="00000000">
        <w:rPr>
          <w:rtl w:val="0"/>
        </w:rPr>
        <w:t xml:space="preserve"> Explains the steps to mitigate human impacts with mostly accurate information. Covers conservation strategies and expected outcomes with some detail. Shows a good understanding of ecological concepts.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23-21 points:</w:t>
      </w:r>
      <w:r w:rsidDel="00000000" w:rsidR="00000000" w:rsidRPr="00000000">
        <w:rPr>
          <w:rtl w:val="0"/>
        </w:rPr>
        <w:t xml:space="preserve"> Provides basic information on mitigating human impacts. Covers some conservation strategies but lacks depth or detail. Demonstrates a fair understanding of ecological concepts.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20-0 points:</w:t>
      </w:r>
      <w:r w:rsidDel="00000000" w:rsidR="00000000" w:rsidRPr="00000000">
        <w:rPr>
          <w:rtl w:val="0"/>
        </w:rPr>
        <w:t xml:space="preserve"> Information is incomplete, inaccurate, or lacks clarity. Shows little to no understanding of ecological concepts.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Creativity and Originality (20 points)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20-18 points:</w:t>
      </w:r>
      <w:r w:rsidDel="00000000" w:rsidR="00000000" w:rsidRPr="00000000">
        <w:rPr>
          <w:rtl w:val="0"/>
        </w:rPr>
        <w:t xml:space="preserve"> Presentation is highly creative and original. Uses innovative approaches to illustrate the conservation plan. Engages the audience effectively with unique and thoughtful elements.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17-15 points:</w:t>
      </w:r>
      <w:r w:rsidDel="00000000" w:rsidR="00000000" w:rsidRPr="00000000">
        <w:rPr>
          <w:rtl w:val="0"/>
        </w:rPr>
        <w:t xml:space="preserve"> Presentation is creative and original. Uses some innovative approaches to illustrate the conservation plan. Engages the audience with thoughtful elements.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14-12 points:</w:t>
      </w:r>
      <w:r w:rsidDel="00000000" w:rsidR="00000000" w:rsidRPr="00000000">
        <w:rPr>
          <w:rtl w:val="0"/>
        </w:rPr>
        <w:t xml:space="preserve"> Presentation shows some creativity and originality. Uses basic approaches to illustrate the conservation plan. Somewhat engages the audience.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11-0 points:</w:t>
      </w:r>
      <w:r w:rsidDel="00000000" w:rsidR="00000000" w:rsidRPr="00000000">
        <w:rPr>
          <w:rtl w:val="0"/>
        </w:rPr>
        <w:t xml:space="preserve"> Presentation lacks creativity and originality. Uses minimal or no innovative approaches. Fails to engage the audience.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Visual Design and Organization (20 points)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20-18 points:</w:t>
      </w:r>
      <w:r w:rsidDel="00000000" w:rsidR="00000000" w:rsidRPr="00000000">
        <w:rPr>
          <w:rtl w:val="0"/>
        </w:rPr>
        <w:t xml:space="preserve"> Poster or digital presentation is visually appealing, well-organized, and easy to follow. Uses a variety of visual aids (images, graphs, diagrams) effectively. Information is presented clearly and logically.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17-15 points:</w:t>
      </w:r>
      <w:r w:rsidDel="00000000" w:rsidR="00000000" w:rsidRPr="00000000">
        <w:rPr>
          <w:rtl w:val="0"/>
        </w:rPr>
        <w:t xml:space="preserve"> Poster or digital presentation is visually appealing and organized. Uses some visual aids effectively. Information is mostly clear and logical.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14-12 points:</w:t>
      </w:r>
      <w:r w:rsidDel="00000000" w:rsidR="00000000" w:rsidRPr="00000000">
        <w:rPr>
          <w:rtl w:val="0"/>
        </w:rPr>
        <w:t xml:space="preserve"> Poster or digital presentation is somewhat visually appealing and organized. Uses a few visual aids. Information is occasionally unclear or disorganized.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11-0 points:</w:t>
      </w:r>
      <w:r w:rsidDel="00000000" w:rsidR="00000000" w:rsidRPr="00000000">
        <w:rPr>
          <w:rtl w:val="0"/>
        </w:rPr>
        <w:t xml:space="preserve"> Poster or digital presentation is poorly organized and lacks visual appeal. Uses minimal or no visual aids. Information is unclear or disorganized.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Scientific Accuracy (20 points)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20-18 points:</w:t>
      </w:r>
      <w:r w:rsidDel="00000000" w:rsidR="00000000" w:rsidRPr="00000000">
        <w:rPr>
          <w:rtl w:val="0"/>
        </w:rPr>
        <w:t xml:space="preserve"> All information presented is scientifically accurate and up-to-date. Shows a strong grasp of scientific concepts and terminology.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17-15 points:</w:t>
      </w:r>
      <w:r w:rsidDel="00000000" w:rsidR="00000000" w:rsidRPr="00000000">
        <w:rPr>
          <w:rtl w:val="0"/>
        </w:rPr>
        <w:t xml:space="preserve"> Most information presented is scientifically accurate with minor errors. Shows a good grasp of scientific concepts and terminology.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14-12 points:</w:t>
      </w:r>
      <w:r w:rsidDel="00000000" w:rsidR="00000000" w:rsidRPr="00000000">
        <w:rPr>
          <w:rtl w:val="0"/>
        </w:rPr>
        <w:t xml:space="preserve"> Some information is scientifically accurate, but there are notable errors. Shows a basic grasp of scientific concepts and terminology.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11-0 points:</w:t>
      </w:r>
      <w:r w:rsidDel="00000000" w:rsidR="00000000" w:rsidRPr="00000000">
        <w:rPr>
          <w:rtl w:val="0"/>
        </w:rPr>
        <w:t xml:space="preserve"> Information is often inaccurate or outdated. Shows little understanding of scientific concepts and terminology.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Presentation Skills (10 points)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10-9 points:</w:t>
      </w:r>
      <w:r w:rsidDel="00000000" w:rsidR="00000000" w:rsidRPr="00000000">
        <w:rPr>
          <w:rtl w:val="0"/>
        </w:rPr>
        <w:t xml:space="preserve"> Student presents confidently and clearly. Maintains good eye contact, speaks at an appropriate volume, and engages the audience. Demonstrates thorough preparation.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8-7 points:</w:t>
      </w:r>
      <w:r w:rsidDel="00000000" w:rsidR="00000000" w:rsidRPr="00000000">
        <w:rPr>
          <w:rtl w:val="0"/>
        </w:rPr>
        <w:t xml:space="preserve"> Student presents clearly. Maintains eye contact, speaks at an appropriate volume, and engages the audience most of the time. Demonstrates good preparation.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6-5 points:</w:t>
      </w:r>
      <w:r w:rsidDel="00000000" w:rsidR="00000000" w:rsidRPr="00000000">
        <w:rPr>
          <w:rtl w:val="0"/>
        </w:rPr>
        <w:t xml:space="preserve"> Student presents with some clarity. Occasionally maintains eye contact and speaks at an appropriate volume. Demonstrates some preparation.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4-0 points:</w:t>
      </w:r>
      <w:r w:rsidDel="00000000" w:rsidR="00000000" w:rsidRPr="00000000">
        <w:rPr>
          <w:rtl w:val="0"/>
        </w:rPr>
        <w:t xml:space="preserve"> Student struggles to present clearly. Rarely maintains eye contact and speaks too softly or too loudly. Demonstrates minimal preparation.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4povwk9ab9la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Points: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Content Knowledge and Understanding: ______ / 30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Creativity and Originality: ______ / 20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Visual Design and Organization: ______ / 20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Scientific Accuracy: ______ / 20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Presentation Skills: ______ / 10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ind w:left="720" w:firstLine="0"/>
        <w:rPr>
          <w:b w:val="1"/>
          <w:color w:val="000000"/>
          <w:sz w:val="22"/>
          <w:szCs w:val="22"/>
        </w:rPr>
      </w:pPr>
      <w:bookmarkStart w:colFirst="0" w:colLast="0" w:name="_95n8c7wwu318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Final Score: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 / 100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6"/>
          <w:szCs w:val="26"/>
        </w:rPr>
      </w:pPr>
      <w:bookmarkStart w:colFirst="0" w:colLast="0" w:name="_955zyxyh2me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Comments: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Strengths: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Areas for Improvement: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Suggestions: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