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43FB0" w14:textId="52BC7112" w:rsidR="00001DE5" w:rsidRPr="00323811" w:rsidRDefault="00001DE5" w:rsidP="00001DE5">
      <w:pPr>
        <w:jc w:val="center"/>
        <w:rPr>
          <w:b/>
          <w:bCs/>
          <w:sz w:val="20"/>
          <w:szCs w:val="20"/>
        </w:rPr>
      </w:pPr>
      <w:r w:rsidRPr="00323811">
        <w:rPr>
          <w:b/>
          <w:bCs/>
          <w:sz w:val="20"/>
          <w:szCs w:val="20"/>
        </w:rPr>
        <w:t>Map to Tucson’s Water history</w:t>
      </w:r>
    </w:p>
    <w:p w14:paraId="63BFD538" w14:textId="0FD7CA08" w:rsidR="0062778C" w:rsidRPr="00323811" w:rsidRDefault="00DB29B8">
      <w:pPr>
        <w:rPr>
          <w:b/>
          <w:bCs/>
          <w:sz w:val="20"/>
          <w:szCs w:val="20"/>
        </w:rPr>
      </w:pPr>
      <w:r w:rsidRPr="00323811">
        <w:rPr>
          <w:b/>
          <w:bCs/>
          <w:sz w:val="20"/>
          <w:szCs w:val="20"/>
        </w:rPr>
        <w:t>~</w:t>
      </w:r>
      <w:r w:rsidR="006E6535" w:rsidRPr="00323811">
        <w:rPr>
          <w:b/>
          <w:bCs/>
          <w:sz w:val="20"/>
          <w:szCs w:val="20"/>
        </w:rPr>
        <w:t xml:space="preserve">200 </w:t>
      </w:r>
      <w:r w:rsidRPr="00323811">
        <w:rPr>
          <w:b/>
          <w:bCs/>
          <w:sz w:val="20"/>
          <w:szCs w:val="20"/>
        </w:rPr>
        <w:t xml:space="preserve">mid </w:t>
      </w:r>
      <w:r w:rsidR="00EB1A6D" w:rsidRPr="00323811">
        <w:rPr>
          <w:b/>
          <w:bCs/>
          <w:sz w:val="20"/>
          <w:szCs w:val="20"/>
        </w:rPr>
        <w:t>~</w:t>
      </w:r>
      <w:r w:rsidRPr="00323811">
        <w:rPr>
          <w:b/>
          <w:bCs/>
          <w:sz w:val="20"/>
          <w:szCs w:val="20"/>
        </w:rPr>
        <w:t>1400s</w:t>
      </w:r>
    </w:p>
    <w:p w14:paraId="2D9FD8E1" w14:textId="0FD24AD6" w:rsidR="00455831" w:rsidRPr="00323811" w:rsidRDefault="00DB29B8">
      <w:pPr>
        <w:rPr>
          <w:sz w:val="20"/>
          <w:szCs w:val="20"/>
        </w:rPr>
      </w:pPr>
      <w:r w:rsidRPr="00323811">
        <w:rPr>
          <w:sz w:val="20"/>
          <w:szCs w:val="20"/>
        </w:rPr>
        <w:t xml:space="preserve">For thousands </w:t>
      </w:r>
      <w:r w:rsidR="00627404" w:rsidRPr="00323811">
        <w:rPr>
          <w:sz w:val="20"/>
          <w:szCs w:val="20"/>
        </w:rPr>
        <w:t>of</w:t>
      </w:r>
      <w:r w:rsidRPr="00323811">
        <w:rPr>
          <w:sz w:val="20"/>
          <w:szCs w:val="20"/>
        </w:rPr>
        <w:t xml:space="preserve"> years, the Hohokam lived near the base of the Tucson </w:t>
      </w:r>
      <w:r w:rsidR="0095172D" w:rsidRPr="00323811">
        <w:rPr>
          <w:sz w:val="20"/>
          <w:szCs w:val="20"/>
        </w:rPr>
        <w:t>Mountains</w:t>
      </w:r>
      <w:r w:rsidRPr="00323811">
        <w:rPr>
          <w:sz w:val="20"/>
          <w:szCs w:val="20"/>
        </w:rPr>
        <w:t>, clos</w:t>
      </w:r>
      <w:r w:rsidR="0095172D" w:rsidRPr="00323811">
        <w:rPr>
          <w:sz w:val="20"/>
          <w:szCs w:val="20"/>
        </w:rPr>
        <w:t>e</w:t>
      </w:r>
      <w:r w:rsidRPr="00323811">
        <w:rPr>
          <w:sz w:val="20"/>
          <w:szCs w:val="20"/>
        </w:rPr>
        <w:t xml:space="preserve"> to the </w:t>
      </w:r>
      <w:r w:rsidR="00E750AB" w:rsidRPr="00323811">
        <w:rPr>
          <w:sz w:val="20"/>
          <w:szCs w:val="20"/>
        </w:rPr>
        <w:t xml:space="preserve">Santa Cruz </w:t>
      </w:r>
      <w:r w:rsidR="0095172D" w:rsidRPr="00323811">
        <w:rPr>
          <w:sz w:val="20"/>
          <w:szCs w:val="20"/>
        </w:rPr>
        <w:t>R</w:t>
      </w:r>
      <w:r w:rsidR="00E750AB" w:rsidRPr="00323811">
        <w:rPr>
          <w:sz w:val="20"/>
          <w:szCs w:val="20"/>
        </w:rPr>
        <w:t xml:space="preserve">iver, which flowed </w:t>
      </w:r>
      <w:r w:rsidR="003D77F8" w:rsidRPr="00323811">
        <w:rPr>
          <w:sz w:val="20"/>
          <w:szCs w:val="20"/>
        </w:rPr>
        <w:t>year-round</w:t>
      </w:r>
      <w:r w:rsidR="00E750AB" w:rsidRPr="00323811">
        <w:rPr>
          <w:sz w:val="20"/>
          <w:szCs w:val="20"/>
        </w:rPr>
        <w:t>.  They buil</w:t>
      </w:r>
      <w:r w:rsidR="00425AE5" w:rsidRPr="00323811">
        <w:rPr>
          <w:sz w:val="20"/>
          <w:szCs w:val="20"/>
        </w:rPr>
        <w:t>t</w:t>
      </w:r>
      <w:r w:rsidR="00E750AB" w:rsidRPr="00323811">
        <w:rPr>
          <w:sz w:val="20"/>
          <w:szCs w:val="20"/>
        </w:rPr>
        <w:t xml:space="preserve"> </w:t>
      </w:r>
      <w:r w:rsidR="0095172D" w:rsidRPr="00323811">
        <w:rPr>
          <w:sz w:val="20"/>
          <w:szCs w:val="20"/>
        </w:rPr>
        <w:t>irrigation</w:t>
      </w:r>
      <w:r w:rsidR="00E750AB" w:rsidRPr="00323811">
        <w:rPr>
          <w:sz w:val="20"/>
          <w:szCs w:val="20"/>
        </w:rPr>
        <w:t xml:space="preserve"> canals to channel water from the river to the </w:t>
      </w:r>
      <w:r w:rsidR="00627404" w:rsidRPr="00323811">
        <w:rPr>
          <w:sz w:val="20"/>
          <w:szCs w:val="20"/>
        </w:rPr>
        <w:t>fields and villages</w:t>
      </w:r>
      <w:r w:rsidR="00C2109F" w:rsidRPr="00323811">
        <w:rPr>
          <w:sz w:val="20"/>
          <w:szCs w:val="20"/>
        </w:rPr>
        <w:t>.  The</w:t>
      </w:r>
      <w:r w:rsidR="002955A3" w:rsidRPr="00323811">
        <w:rPr>
          <w:sz w:val="20"/>
          <w:szCs w:val="20"/>
        </w:rPr>
        <w:t xml:space="preserve"> Hohokam</w:t>
      </w:r>
      <w:r w:rsidR="00C2109F" w:rsidRPr="00323811">
        <w:rPr>
          <w:sz w:val="20"/>
          <w:szCs w:val="20"/>
        </w:rPr>
        <w:t xml:space="preserve"> </w:t>
      </w:r>
      <w:r w:rsidR="0072289F" w:rsidRPr="00323811">
        <w:rPr>
          <w:sz w:val="20"/>
          <w:szCs w:val="20"/>
        </w:rPr>
        <w:t>figured out</w:t>
      </w:r>
      <w:r w:rsidR="00C2109F" w:rsidRPr="00323811">
        <w:rPr>
          <w:sz w:val="20"/>
          <w:szCs w:val="20"/>
        </w:rPr>
        <w:t xml:space="preserve"> </w:t>
      </w:r>
      <w:r w:rsidR="002C2B28" w:rsidRPr="00323811">
        <w:rPr>
          <w:sz w:val="20"/>
          <w:szCs w:val="20"/>
        </w:rPr>
        <w:t xml:space="preserve">when </w:t>
      </w:r>
      <w:proofErr w:type="gramStart"/>
      <w:r w:rsidR="0072289F" w:rsidRPr="00323811">
        <w:rPr>
          <w:sz w:val="20"/>
          <w:szCs w:val="20"/>
        </w:rPr>
        <w:t>best</w:t>
      </w:r>
      <w:proofErr w:type="gramEnd"/>
      <w:r w:rsidR="0072289F" w:rsidRPr="00323811">
        <w:rPr>
          <w:sz w:val="20"/>
          <w:szCs w:val="20"/>
        </w:rPr>
        <w:t xml:space="preserve"> </w:t>
      </w:r>
      <w:r w:rsidR="002C2B28" w:rsidRPr="00323811">
        <w:rPr>
          <w:sz w:val="20"/>
          <w:szCs w:val="20"/>
        </w:rPr>
        <w:t>to</w:t>
      </w:r>
      <w:r w:rsidR="00E95A98" w:rsidRPr="00323811">
        <w:rPr>
          <w:sz w:val="20"/>
          <w:szCs w:val="20"/>
        </w:rPr>
        <w:t xml:space="preserve"> plant</w:t>
      </w:r>
      <w:r w:rsidR="0044640C" w:rsidRPr="00323811">
        <w:rPr>
          <w:sz w:val="20"/>
          <w:szCs w:val="20"/>
        </w:rPr>
        <w:t xml:space="preserve"> seeds and harvest </w:t>
      </w:r>
      <w:r w:rsidR="005E2059" w:rsidRPr="00323811">
        <w:rPr>
          <w:sz w:val="20"/>
          <w:szCs w:val="20"/>
        </w:rPr>
        <w:t xml:space="preserve">their </w:t>
      </w:r>
      <w:r w:rsidR="0044640C" w:rsidRPr="00323811">
        <w:rPr>
          <w:sz w:val="20"/>
          <w:szCs w:val="20"/>
        </w:rPr>
        <w:t>crops</w:t>
      </w:r>
      <w:r w:rsidR="00627404" w:rsidRPr="00323811">
        <w:rPr>
          <w:sz w:val="20"/>
          <w:szCs w:val="20"/>
        </w:rPr>
        <w:t>.</w:t>
      </w:r>
    </w:p>
    <w:p w14:paraId="4045F1AD" w14:textId="2EF68CC6" w:rsidR="00A77792" w:rsidRPr="00323811" w:rsidRDefault="00A77792">
      <w:pPr>
        <w:rPr>
          <w:sz w:val="20"/>
          <w:szCs w:val="20"/>
        </w:rPr>
      </w:pPr>
      <w:r w:rsidRPr="00323811">
        <w:rPr>
          <w:sz w:val="20"/>
          <w:szCs w:val="20"/>
        </w:rPr>
        <w:t>The Tohono O’</w:t>
      </w:r>
      <w:r w:rsidR="007D6296" w:rsidRPr="00323811">
        <w:rPr>
          <w:sz w:val="20"/>
          <w:szCs w:val="20"/>
        </w:rPr>
        <w:t>o</w:t>
      </w:r>
      <w:r w:rsidRPr="00323811">
        <w:rPr>
          <w:sz w:val="20"/>
          <w:szCs w:val="20"/>
        </w:rPr>
        <w:t>dham, or desert people, and the Akimel O’odham, or river people are the descendants of the Hohokam</w:t>
      </w:r>
      <w:r w:rsidR="004E6046" w:rsidRPr="00323811">
        <w:rPr>
          <w:sz w:val="20"/>
          <w:szCs w:val="20"/>
        </w:rPr>
        <w:t>.</w:t>
      </w:r>
    </w:p>
    <w:p w14:paraId="1A36A3FE" w14:textId="77777777" w:rsidR="0062778C" w:rsidRPr="00323811" w:rsidRDefault="00B43B7D">
      <w:pPr>
        <w:rPr>
          <w:b/>
          <w:bCs/>
          <w:sz w:val="20"/>
          <w:szCs w:val="20"/>
        </w:rPr>
      </w:pPr>
      <w:r w:rsidRPr="00323811">
        <w:rPr>
          <w:b/>
          <w:bCs/>
          <w:sz w:val="20"/>
          <w:szCs w:val="20"/>
        </w:rPr>
        <w:t>~mid 1700s</w:t>
      </w:r>
    </w:p>
    <w:p w14:paraId="2DE7131D" w14:textId="77C1CDFA" w:rsidR="00B60FEC" w:rsidRPr="00323811" w:rsidRDefault="0062778C">
      <w:pPr>
        <w:rPr>
          <w:sz w:val="20"/>
          <w:szCs w:val="20"/>
        </w:rPr>
      </w:pPr>
      <w:r w:rsidRPr="00323811">
        <w:rPr>
          <w:sz w:val="20"/>
          <w:szCs w:val="20"/>
        </w:rPr>
        <w:t xml:space="preserve"> In 1775, Spanish settlers founded the Presidio San Agustin del Tucson</w:t>
      </w:r>
      <w:r w:rsidR="005E3D76" w:rsidRPr="00323811">
        <w:rPr>
          <w:sz w:val="20"/>
          <w:szCs w:val="20"/>
        </w:rPr>
        <w:t>, with just a couple hundred people living within the fort.  The settlers carried buckets of water from the always flowing river.</w:t>
      </w:r>
    </w:p>
    <w:p w14:paraId="27D02C00" w14:textId="30C1CCCE" w:rsidR="005E3D76" w:rsidRPr="00323811" w:rsidRDefault="001B2B39">
      <w:pPr>
        <w:rPr>
          <w:b/>
          <w:bCs/>
          <w:sz w:val="20"/>
          <w:szCs w:val="20"/>
        </w:rPr>
      </w:pPr>
      <w:r w:rsidRPr="00323811">
        <w:rPr>
          <w:b/>
          <w:bCs/>
          <w:sz w:val="20"/>
          <w:szCs w:val="20"/>
        </w:rPr>
        <w:t>~mid 1800s</w:t>
      </w:r>
    </w:p>
    <w:p w14:paraId="06BEE6CB" w14:textId="45D92FF4" w:rsidR="001B2B39" w:rsidRPr="00323811" w:rsidRDefault="001B2B39">
      <w:pPr>
        <w:rPr>
          <w:sz w:val="20"/>
          <w:szCs w:val="20"/>
        </w:rPr>
      </w:pPr>
      <w:r w:rsidRPr="00323811">
        <w:rPr>
          <w:sz w:val="20"/>
          <w:szCs w:val="20"/>
        </w:rPr>
        <w:t xml:space="preserve">People continued to move to Tucson, traveling via horse and wagon, and later, by </w:t>
      </w:r>
      <w:proofErr w:type="gramStart"/>
      <w:r w:rsidRPr="00323811">
        <w:rPr>
          <w:sz w:val="20"/>
          <w:szCs w:val="20"/>
        </w:rPr>
        <w:t>trains</w:t>
      </w:r>
      <w:proofErr w:type="gramEnd"/>
      <w:r w:rsidRPr="00323811">
        <w:rPr>
          <w:sz w:val="20"/>
          <w:szCs w:val="20"/>
        </w:rPr>
        <w:t xml:space="preserve">!  They lived further from the </w:t>
      </w:r>
      <w:r w:rsidR="006454E4" w:rsidRPr="00323811">
        <w:rPr>
          <w:sz w:val="20"/>
          <w:szCs w:val="20"/>
        </w:rPr>
        <w:t>river and</w:t>
      </w:r>
      <w:r w:rsidRPr="00323811">
        <w:rPr>
          <w:sz w:val="20"/>
          <w:szCs w:val="20"/>
        </w:rPr>
        <w:t xml:space="preserve"> got their water from shallow wells dug by hand.  Water was also delivered in </w:t>
      </w:r>
      <w:r w:rsidR="005614F9" w:rsidRPr="00323811">
        <w:rPr>
          <w:sz w:val="20"/>
          <w:szCs w:val="20"/>
        </w:rPr>
        <w:t>canvas bags carried on donkeys, or later in horse-drawn metal</w:t>
      </w:r>
      <w:r w:rsidR="00EB38E1" w:rsidRPr="00323811">
        <w:rPr>
          <w:sz w:val="20"/>
          <w:szCs w:val="20"/>
        </w:rPr>
        <w:t>-</w:t>
      </w:r>
      <w:r w:rsidR="005614F9" w:rsidRPr="00323811">
        <w:rPr>
          <w:sz w:val="20"/>
          <w:szCs w:val="20"/>
        </w:rPr>
        <w:t>lined carts.</w:t>
      </w:r>
    </w:p>
    <w:p w14:paraId="16DC4D03" w14:textId="25603D3F" w:rsidR="00114A49" w:rsidRPr="00323811" w:rsidRDefault="009F0F4C">
      <w:pPr>
        <w:rPr>
          <w:b/>
          <w:bCs/>
          <w:sz w:val="20"/>
          <w:szCs w:val="20"/>
        </w:rPr>
      </w:pPr>
      <w:r w:rsidRPr="00323811">
        <w:rPr>
          <w:b/>
          <w:bCs/>
          <w:sz w:val="20"/>
          <w:szCs w:val="20"/>
        </w:rPr>
        <w:t>1882-early 1900s</w:t>
      </w:r>
      <w:r w:rsidR="005D055F" w:rsidRPr="00323811">
        <w:rPr>
          <w:b/>
          <w:bCs/>
          <w:sz w:val="20"/>
          <w:szCs w:val="20"/>
        </w:rPr>
        <w:t>:</w:t>
      </w:r>
    </w:p>
    <w:p w14:paraId="54D2B68D" w14:textId="77777777" w:rsidR="00C659E4" w:rsidRPr="00323811" w:rsidRDefault="009F0F4C">
      <w:pPr>
        <w:rPr>
          <w:sz w:val="20"/>
          <w:szCs w:val="20"/>
        </w:rPr>
      </w:pPr>
      <w:r w:rsidRPr="00323811">
        <w:rPr>
          <w:sz w:val="20"/>
          <w:szCs w:val="20"/>
        </w:rPr>
        <w:t>The Tucson Water Company</w:t>
      </w:r>
      <w:r w:rsidR="00D66A7F" w:rsidRPr="00323811">
        <w:rPr>
          <w:sz w:val="20"/>
          <w:szCs w:val="20"/>
        </w:rPr>
        <w:t xml:space="preserve">, known today as Tucson Water, pumped the first piped water to homes and businesses in 1882.  By 1900, there were </w:t>
      </w:r>
      <w:r w:rsidR="005D055F" w:rsidRPr="00323811">
        <w:rPr>
          <w:sz w:val="20"/>
          <w:szCs w:val="20"/>
        </w:rPr>
        <w:t>7,500 people living in Tucson.</w:t>
      </w:r>
      <w:r w:rsidR="00B13A06" w:rsidRPr="00323811">
        <w:rPr>
          <w:sz w:val="20"/>
          <w:szCs w:val="20"/>
        </w:rPr>
        <w:t xml:space="preserve">  </w:t>
      </w:r>
    </w:p>
    <w:p w14:paraId="0CACDDEC" w14:textId="43661DDD" w:rsidR="009F0F4C" w:rsidRPr="00323811" w:rsidRDefault="00B13A06">
      <w:pPr>
        <w:rPr>
          <w:sz w:val="20"/>
          <w:szCs w:val="20"/>
        </w:rPr>
      </w:pPr>
      <w:r w:rsidRPr="00323811">
        <w:rPr>
          <w:sz w:val="20"/>
          <w:szCs w:val="20"/>
        </w:rPr>
        <w:t>By 1910</w:t>
      </w:r>
      <w:r w:rsidR="00C659E4" w:rsidRPr="00323811">
        <w:rPr>
          <w:sz w:val="20"/>
          <w:szCs w:val="20"/>
        </w:rPr>
        <w:t xml:space="preserve">, </w:t>
      </w:r>
      <w:r w:rsidR="008F19DE" w:rsidRPr="00323811">
        <w:rPr>
          <w:sz w:val="20"/>
          <w:szCs w:val="20"/>
        </w:rPr>
        <w:t xml:space="preserve">Tucson’s population had doubled to </w:t>
      </w:r>
      <w:r w:rsidR="00AE6089" w:rsidRPr="00323811">
        <w:rPr>
          <w:sz w:val="20"/>
          <w:szCs w:val="20"/>
        </w:rPr>
        <w:t>approximately 14,000 people</w:t>
      </w:r>
      <w:r w:rsidR="00110C0A" w:rsidRPr="00323811">
        <w:rPr>
          <w:sz w:val="20"/>
          <w:szCs w:val="20"/>
        </w:rPr>
        <w:t xml:space="preserve"> and i</w:t>
      </w:r>
      <w:r w:rsidR="00744460" w:rsidRPr="00323811">
        <w:rPr>
          <w:sz w:val="20"/>
          <w:szCs w:val="20"/>
        </w:rPr>
        <w:t>n</w:t>
      </w:r>
      <w:r w:rsidR="00110C0A" w:rsidRPr="00323811">
        <w:rPr>
          <w:sz w:val="20"/>
          <w:szCs w:val="20"/>
        </w:rPr>
        <w:t xml:space="preserve"> </w:t>
      </w:r>
      <w:r w:rsidR="004A1F60" w:rsidRPr="00323811">
        <w:rPr>
          <w:sz w:val="20"/>
          <w:szCs w:val="20"/>
        </w:rPr>
        <w:t>1940 it</w:t>
      </w:r>
      <w:r w:rsidR="004B06AF" w:rsidRPr="00323811">
        <w:rPr>
          <w:sz w:val="20"/>
          <w:szCs w:val="20"/>
        </w:rPr>
        <w:t>s population</w:t>
      </w:r>
      <w:r w:rsidR="004A1F60" w:rsidRPr="00323811">
        <w:rPr>
          <w:sz w:val="20"/>
          <w:szCs w:val="20"/>
        </w:rPr>
        <w:t xml:space="preserve"> increased to </w:t>
      </w:r>
      <w:r w:rsidR="00E34A7C" w:rsidRPr="00323811">
        <w:rPr>
          <w:sz w:val="20"/>
          <w:szCs w:val="20"/>
        </w:rPr>
        <w:t>36,818</w:t>
      </w:r>
      <w:r w:rsidR="0032129D" w:rsidRPr="00323811">
        <w:rPr>
          <w:sz w:val="20"/>
          <w:szCs w:val="20"/>
        </w:rPr>
        <w:t>.</w:t>
      </w:r>
    </w:p>
    <w:p w14:paraId="35106AAB" w14:textId="2BE5AE66" w:rsidR="005D055F" w:rsidRPr="00323811" w:rsidRDefault="005D055F">
      <w:pPr>
        <w:rPr>
          <w:b/>
          <w:bCs/>
          <w:sz w:val="20"/>
          <w:szCs w:val="20"/>
        </w:rPr>
      </w:pPr>
      <w:r w:rsidRPr="00323811">
        <w:rPr>
          <w:b/>
          <w:bCs/>
          <w:sz w:val="20"/>
          <w:szCs w:val="20"/>
        </w:rPr>
        <w:t>1950s:</w:t>
      </w:r>
    </w:p>
    <w:p w14:paraId="2C3CCE1B" w14:textId="4D9D7389" w:rsidR="00321A0F" w:rsidRPr="00323811" w:rsidRDefault="005D055F">
      <w:pPr>
        <w:rPr>
          <w:sz w:val="20"/>
          <w:szCs w:val="20"/>
        </w:rPr>
      </w:pPr>
      <w:r w:rsidRPr="00323811">
        <w:rPr>
          <w:sz w:val="20"/>
          <w:szCs w:val="20"/>
        </w:rPr>
        <w:t xml:space="preserve">Technology improved as Tucson’s population and industry continued </w:t>
      </w:r>
      <w:r w:rsidR="00321A0F" w:rsidRPr="00323811">
        <w:rPr>
          <w:sz w:val="20"/>
          <w:szCs w:val="20"/>
        </w:rPr>
        <w:t>to grow</w:t>
      </w:r>
      <w:r w:rsidR="00A56266" w:rsidRPr="00323811">
        <w:rPr>
          <w:sz w:val="20"/>
          <w:szCs w:val="20"/>
        </w:rPr>
        <w:t>.  This meant that more</w:t>
      </w:r>
      <w:r w:rsidR="00C538BE" w:rsidRPr="00323811">
        <w:rPr>
          <w:sz w:val="20"/>
          <w:szCs w:val="20"/>
        </w:rPr>
        <w:t xml:space="preserve"> </w:t>
      </w:r>
      <w:r w:rsidR="00321A0F" w:rsidRPr="00323811">
        <w:rPr>
          <w:sz w:val="20"/>
          <w:szCs w:val="20"/>
        </w:rPr>
        <w:t xml:space="preserve">water wells were drilled faster and deeper.  </w:t>
      </w:r>
      <w:r w:rsidR="00C538BE" w:rsidRPr="00323811">
        <w:rPr>
          <w:sz w:val="20"/>
          <w:szCs w:val="20"/>
        </w:rPr>
        <w:t>By this time t</w:t>
      </w:r>
      <w:r w:rsidR="00321A0F" w:rsidRPr="00323811">
        <w:rPr>
          <w:sz w:val="20"/>
          <w:szCs w:val="20"/>
        </w:rPr>
        <w:t xml:space="preserve">he Santa Cruz River gradually stopped </w:t>
      </w:r>
      <w:r w:rsidR="00E82118" w:rsidRPr="00323811">
        <w:rPr>
          <w:sz w:val="20"/>
          <w:szCs w:val="20"/>
        </w:rPr>
        <w:t xml:space="preserve">flowing </w:t>
      </w:r>
      <w:proofErr w:type="gramStart"/>
      <w:r w:rsidR="00E82118" w:rsidRPr="00323811">
        <w:rPr>
          <w:sz w:val="20"/>
          <w:szCs w:val="20"/>
        </w:rPr>
        <w:t>year</w:t>
      </w:r>
      <w:r w:rsidR="00D80555" w:rsidRPr="00323811">
        <w:rPr>
          <w:sz w:val="20"/>
          <w:szCs w:val="20"/>
        </w:rPr>
        <w:t xml:space="preserve"> </w:t>
      </w:r>
      <w:r w:rsidR="00321A0F" w:rsidRPr="00323811">
        <w:rPr>
          <w:sz w:val="20"/>
          <w:szCs w:val="20"/>
        </w:rPr>
        <w:t>around</w:t>
      </w:r>
      <w:proofErr w:type="gramEnd"/>
      <w:r w:rsidR="00321A0F" w:rsidRPr="00323811">
        <w:rPr>
          <w:sz w:val="20"/>
          <w:szCs w:val="20"/>
        </w:rPr>
        <w:t>.</w:t>
      </w:r>
    </w:p>
    <w:p w14:paraId="40324DFB" w14:textId="69EAC7A7" w:rsidR="00321A0F" w:rsidRPr="00323811" w:rsidRDefault="00321A0F">
      <w:pPr>
        <w:rPr>
          <w:b/>
          <w:bCs/>
          <w:sz w:val="20"/>
          <w:szCs w:val="20"/>
        </w:rPr>
      </w:pPr>
      <w:r w:rsidRPr="00323811">
        <w:rPr>
          <w:b/>
          <w:bCs/>
          <w:sz w:val="20"/>
          <w:szCs w:val="20"/>
        </w:rPr>
        <w:t>19</w:t>
      </w:r>
      <w:r w:rsidR="00AB5AEA" w:rsidRPr="00323811">
        <w:rPr>
          <w:b/>
          <w:bCs/>
          <w:sz w:val="20"/>
          <w:szCs w:val="20"/>
        </w:rPr>
        <w:t>70s-1990s:</w:t>
      </w:r>
    </w:p>
    <w:p w14:paraId="24BC1997" w14:textId="4CD97A1C" w:rsidR="000669E2" w:rsidRPr="00323811" w:rsidRDefault="007946C0">
      <w:pPr>
        <w:rPr>
          <w:sz w:val="20"/>
          <w:szCs w:val="20"/>
        </w:rPr>
      </w:pPr>
      <w:r w:rsidRPr="00323811">
        <w:rPr>
          <w:sz w:val="20"/>
          <w:szCs w:val="20"/>
        </w:rPr>
        <w:t>By this time p</w:t>
      </w:r>
      <w:r w:rsidR="00AB5AEA" w:rsidRPr="00323811">
        <w:rPr>
          <w:sz w:val="20"/>
          <w:szCs w:val="20"/>
        </w:rPr>
        <w:t>eople started to realize th</w:t>
      </w:r>
      <w:r w:rsidR="00D91FE6" w:rsidRPr="00323811">
        <w:rPr>
          <w:sz w:val="20"/>
          <w:szCs w:val="20"/>
        </w:rPr>
        <w:t>at the</w:t>
      </w:r>
      <w:r w:rsidR="00E4770A" w:rsidRPr="00323811">
        <w:rPr>
          <w:sz w:val="20"/>
          <w:szCs w:val="20"/>
        </w:rPr>
        <w:t>ir</w:t>
      </w:r>
      <w:r w:rsidR="00D91FE6" w:rsidRPr="00323811">
        <w:rPr>
          <w:sz w:val="20"/>
          <w:szCs w:val="20"/>
        </w:rPr>
        <w:t xml:space="preserve"> water usage </w:t>
      </w:r>
      <w:r w:rsidR="00141E08" w:rsidRPr="00323811">
        <w:rPr>
          <w:sz w:val="20"/>
          <w:szCs w:val="20"/>
        </w:rPr>
        <w:t>c</w:t>
      </w:r>
      <w:r w:rsidR="00D91FE6" w:rsidRPr="00323811">
        <w:rPr>
          <w:sz w:val="20"/>
          <w:szCs w:val="20"/>
        </w:rPr>
        <w:t>ouldn’t</w:t>
      </w:r>
      <w:r w:rsidR="00E4770A" w:rsidRPr="00323811">
        <w:rPr>
          <w:sz w:val="20"/>
          <w:szCs w:val="20"/>
        </w:rPr>
        <w:t xml:space="preserve"> keep up with </w:t>
      </w:r>
      <w:r w:rsidR="009E7D68" w:rsidRPr="00323811">
        <w:rPr>
          <w:sz w:val="20"/>
          <w:szCs w:val="20"/>
        </w:rPr>
        <w:t>their</w:t>
      </w:r>
      <w:r w:rsidR="00126D85" w:rsidRPr="00323811">
        <w:rPr>
          <w:sz w:val="20"/>
          <w:szCs w:val="20"/>
        </w:rPr>
        <w:t xml:space="preserve"> water </w:t>
      </w:r>
      <w:r w:rsidR="00325DBB" w:rsidRPr="00323811">
        <w:rPr>
          <w:sz w:val="20"/>
          <w:szCs w:val="20"/>
        </w:rPr>
        <w:t>demand,</w:t>
      </w:r>
      <w:r w:rsidR="00126D85" w:rsidRPr="00323811">
        <w:rPr>
          <w:sz w:val="20"/>
          <w:szCs w:val="20"/>
        </w:rPr>
        <w:t xml:space="preserve"> </w:t>
      </w:r>
      <w:r w:rsidR="00ED0600" w:rsidRPr="00323811">
        <w:rPr>
          <w:sz w:val="20"/>
          <w:szCs w:val="20"/>
        </w:rPr>
        <w:t xml:space="preserve">so Tucson </w:t>
      </w:r>
      <w:r w:rsidR="00386D30" w:rsidRPr="00323811">
        <w:rPr>
          <w:sz w:val="20"/>
          <w:szCs w:val="20"/>
        </w:rPr>
        <w:t>began</w:t>
      </w:r>
      <w:r w:rsidR="00AB5AEA" w:rsidRPr="00323811">
        <w:rPr>
          <w:sz w:val="20"/>
          <w:szCs w:val="20"/>
        </w:rPr>
        <w:t xml:space="preserve"> </w:t>
      </w:r>
      <w:r w:rsidR="00ED0600" w:rsidRPr="00323811">
        <w:rPr>
          <w:sz w:val="20"/>
          <w:szCs w:val="20"/>
        </w:rPr>
        <w:t xml:space="preserve">to </w:t>
      </w:r>
      <w:proofErr w:type="gramStart"/>
      <w:r w:rsidR="00AB5AEA" w:rsidRPr="00323811">
        <w:rPr>
          <w:sz w:val="20"/>
          <w:szCs w:val="20"/>
        </w:rPr>
        <w:t>plan</w:t>
      </w:r>
      <w:r w:rsidR="00E0342F" w:rsidRPr="00323811">
        <w:rPr>
          <w:sz w:val="20"/>
          <w:szCs w:val="20"/>
        </w:rPr>
        <w:t xml:space="preserve"> for the</w:t>
      </w:r>
      <w:r w:rsidR="00AB5AEA" w:rsidRPr="00323811">
        <w:rPr>
          <w:sz w:val="20"/>
          <w:szCs w:val="20"/>
        </w:rPr>
        <w:t xml:space="preserve"> future</w:t>
      </w:r>
      <w:proofErr w:type="gramEnd"/>
      <w:r w:rsidR="00AB5AEA" w:rsidRPr="00323811">
        <w:rPr>
          <w:sz w:val="20"/>
          <w:szCs w:val="20"/>
        </w:rPr>
        <w:t xml:space="preserve">.  In 1973, </w:t>
      </w:r>
      <w:r w:rsidR="000C0996" w:rsidRPr="00323811">
        <w:rPr>
          <w:sz w:val="20"/>
          <w:szCs w:val="20"/>
        </w:rPr>
        <w:t xml:space="preserve">the </w:t>
      </w:r>
      <w:r w:rsidR="00AB5AEA" w:rsidRPr="00323811">
        <w:rPr>
          <w:sz w:val="20"/>
          <w:szCs w:val="20"/>
        </w:rPr>
        <w:t xml:space="preserve">construction </w:t>
      </w:r>
      <w:r w:rsidR="000C0996" w:rsidRPr="00323811">
        <w:rPr>
          <w:sz w:val="20"/>
          <w:szCs w:val="20"/>
        </w:rPr>
        <w:t xml:space="preserve">of </w:t>
      </w:r>
      <w:r w:rsidR="00AB5AEA" w:rsidRPr="00323811">
        <w:rPr>
          <w:sz w:val="20"/>
          <w:szCs w:val="20"/>
        </w:rPr>
        <w:t>the Central Arizona Project (CAP)</w:t>
      </w:r>
      <w:r w:rsidR="000C0996" w:rsidRPr="00323811">
        <w:rPr>
          <w:sz w:val="20"/>
          <w:szCs w:val="20"/>
        </w:rPr>
        <w:t xml:space="preserve"> began</w:t>
      </w:r>
      <w:r w:rsidR="00AB2013" w:rsidRPr="00323811">
        <w:rPr>
          <w:sz w:val="20"/>
          <w:szCs w:val="20"/>
        </w:rPr>
        <w:t xml:space="preserve"> </w:t>
      </w:r>
      <w:r w:rsidR="006A01E6" w:rsidRPr="00323811">
        <w:rPr>
          <w:sz w:val="20"/>
          <w:szCs w:val="20"/>
        </w:rPr>
        <w:t xml:space="preserve">at Lake </w:t>
      </w:r>
      <w:r w:rsidR="003643E6" w:rsidRPr="00323811">
        <w:rPr>
          <w:sz w:val="20"/>
          <w:szCs w:val="20"/>
        </w:rPr>
        <w:t>Havasu,</w:t>
      </w:r>
      <w:r w:rsidR="006A01E6" w:rsidRPr="00323811">
        <w:rPr>
          <w:sz w:val="20"/>
          <w:szCs w:val="20"/>
        </w:rPr>
        <w:t xml:space="preserve"> and it was completed twenty years </w:t>
      </w:r>
      <w:r w:rsidR="004D6C54" w:rsidRPr="00323811">
        <w:rPr>
          <w:sz w:val="20"/>
          <w:szCs w:val="20"/>
        </w:rPr>
        <w:t>later south of Tucson</w:t>
      </w:r>
      <w:r w:rsidR="00286586" w:rsidRPr="00323811">
        <w:rPr>
          <w:sz w:val="20"/>
          <w:szCs w:val="20"/>
        </w:rPr>
        <w:t>.</w:t>
      </w:r>
      <w:r w:rsidR="00E27935" w:rsidRPr="00323811">
        <w:rPr>
          <w:sz w:val="20"/>
          <w:szCs w:val="20"/>
        </w:rPr>
        <w:t xml:space="preserve"> </w:t>
      </w:r>
      <w:r w:rsidR="004D6C54" w:rsidRPr="00323811">
        <w:rPr>
          <w:sz w:val="20"/>
          <w:szCs w:val="20"/>
        </w:rPr>
        <w:t xml:space="preserve">This entire project cost over $4 billion to </w:t>
      </w:r>
      <w:r w:rsidR="003D1981" w:rsidRPr="00323811">
        <w:rPr>
          <w:sz w:val="20"/>
          <w:szCs w:val="20"/>
        </w:rPr>
        <w:t xml:space="preserve">construct </w:t>
      </w:r>
      <w:r w:rsidR="00E9308A" w:rsidRPr="00323811">
        <w:rPr>
          <w:sz w:val="20"/>
          <w:szCs w:val="20"/>
        </w:rPr>
        <w:t>the 336-mile canal</w:t>
      </w:r>
      <w:r w:rsidR="004D6C54" w:rsidRPr="00323811">
        <w:rPr>
          <w:sz w:val="20"/>
          <w:szCs w:val="20"/>
        </w:rPr>
        <w:t xml:space="preserve">. </w:t>
      </w:r>
    </w:p>
    <w:p w14:paraId="7E30A2A6" w14:textId="4B3174BD" w:rsidR="005F017B" w:rsidRPr="00323811" w:rsidRDefault="004D6C54">
      <w:pPr>
        <w:rPr>
          <w:sz w:val="20"/>
          <w:szCs w:val="20"/>
        </w:rPr>
      </w:pPr>
      <w:r w:rsidRPr="00323811">
        <w:rPr>
          <w:sz w:val="20"/>
          <w:szCs w:val="20"/>
        </w:rPr>
        <w:t>CAP</w:t>
      </w:r>
      <w:r w:rsidR="00AB5AEA" w:rsidRPr="00323811">
        <w:rPr>
          <w:sz w:val="20"/>
          <w:szCs w:val="20"/>
        </w:rPr>
        <w:t xml:space="preserve"> </w:t>
      </w:r>
      <w:r w:rsidR="00286586" w:rsidRPr="00323811">
        <w:rPr>
          <w:sz w:val="20"/>
          <w:szCs w:val="20"/>
        </w:rPr>
        <w:t>help</w:t>
      </w:r>
      <w:r w:rsidR="008E6CE7" w:rsidRPr="00323811">
        <w:rPr>
          <w:sz w:val="20"/>
          <w:szCs w:val="20"/>
        </w:rPr>
        <w:t>s</w:t>
      </w:r>
      <w:r w:rsidR="00286586" w:rsidRPr="00323811">
        <w:rPr>
          <w:sz w:val="20"/>
          <w:szCs w:val="20"/>
        </w:rPr>
        <w:t xml:space="preserve"> </w:t>
      </w:r>
      <w:r w:rsidR="00AB5AEA" w:rsidRPr="00323811">
        <w:rPr>
          <w:sz w:val="20"/>
          <w:szCs w:val="20"/>
        </w:rPr>
        <w:t>deliver</w:t>
      </w:r>
      <w:r w:rsidR="00E27935" w:rsidRPr="00323811">
        <w:rPr>
          <w:sz w:val="20"/>
          <w:szCs w:val="20"/>
        </w:rPr>
        <w:t xml:space="preserve"> </w:t>
      </w:r>
      <w:r w:rsidR="00AB5AEA" w:rsidRPr="00323811">
        <w:rPr>
          <w:sz w:val="20"/>
          <w:szCs w:val="20"/>
        </w:rPr>
        <w:t>water from the Colorado River</w:t>
      </w:r>
      <w:r w:rsidR="00B02E4E" w:rsidRPr="00323811">
        <w:rPr>
          <w:sz w:val="20"/>
          <w:szCs w:val="20"/>
        </w:rPr>
        <w:t xml:space="preserve"> to Tucson</w:t>
      </w:r>
      <w:r w:rsidR="0049085C" w:rsidRPr="00323811">
        <w:rPr>
          <w:sz w:val="20"/>
          <w:szCs w:val="20"/>
        </w:rPr>
        <w:t xml:space="preserve">.  </w:t>
      </w:r>
      <w:r w:rsidR="00B159EA" w:rsidRPr="00323811">
        <w:rPr>
          <w:sz w:val="20"/>
          <w:szCs w:val="20"/>
        </w:rPr>
        <w:t>A</w:t>
      </w:r>
      <w:r w:rsidR="0049085C" w:rsidRPr="00323811">
        <w:rPr>
          <w:sz w:val="20"/>
          <w:szCs w:val="20"/>
        </w:rPr>
        <w:t xml:space="preserve">pproximately 80% </w:t>
      </w:r>
      <w:r w:rsidR="00B159EA" w:rsidRPr="00323811">
        <w:rPr>
          <w:sz w:val="20"/>
          <w:szCs w:val="20"/>
        </w:rPr>
        <w:t xml:space="preserve">of the water we use comes from </w:t>
      </w:r>
      <w:r w:rsidR="0049085C" w:rsidRPr="00323811">
        <w:rPr>
          <w:sz w:val="20"/>
          <w:szCs w:val="20"/>
        </w:rPr>
        <w:t xml:space="preserve">CAP and </w:t>
      </w:r>
      <w:r w:rsidR="003643E6" w:rsidRPr="00323811">
        <w:rPr>
          <w:sz w:val="20"/>
          <w:szCs w:val="20"/>
        </w:rPr>
        <w:t>20</w:t>
      </w:r>
      <w:r w:rsidR="0049085C" w:rsidRPr="00323811">
        <w:rPr>
          <w:sz w:val="20"/>
          <w:szCs w:val="20"/>
        </w:rPr>
        <w:t xml:space="preserve">% </w:t>
      </w:r>
      <w:r w:rsidR="003643E6" w:rsidRPr="00323811">
        <w:rPr>
          <w:sz w:val="20"/>
          <w:szCs w:val="20"/>
        </w:rPr>
        <w:t>comes from groundwater</w:t>
      </w:r>
      <w:r w:rsidR="0049085C" w:rsidRPr="00323811">
        <w:rPr>
          <w:sz w:val="20"/>
          <w:szCs w:val="20"/>
        </w:rPr>
        <w:t xml:space="preserve">.  However, </w:t>
      </w:r>
      <w:r w:rsidR="003643E6" w:rsidRPr="00323811">
        <w:rPr>
          <w:sz w:val="20"/>
          <w:szCs w:val="20"/>
        </w:rPr>
        <w:t>both</w:t>
      </w:r>
      <w:r w:rsidR="0049085C" w:rsidRPr="00323811">
        <w:rPr>
          <w:sz w:val="20"/>
          <w:szCs w:val="20"/>
        </w:rPr>
        <w:t xml:space="preserve"> waters are mi</w:t>
      </w:r>
      <w:r w:rsidR="00643713" w:rsidRPr="00323811">
        <w:rPr>
          <w:sz w:val="20"/>
          <w:szCs w:val="20"/>
        </w:rPr>
        <w:t xml:space="preserve">xed </w:t>
      </w:r>
      <w:r w:rsidR="003643E6" w:rsidRPr="00323811">
        <w:rPr>
          <w:sz w:val="20"/>
          <w:szCs w:val="20"/>
        </w:rPr>
        <w:t xml:space="preserve">and stored </w:t>
      </w:r>
      <w:r w:rsidR="0049085C" w:rsidRPr="00323811">
        <w:rPr>
          <w:sz w:val="20"/>
          <w:szCs w:val="20"/>
        </w:rPr>
        <w:t xml:space="preserve">together in the aquifers and later pumped </w:t>
      </w:r>
      <w:proofErr w:type="gramStart"/>
      <w:r w:rsidR="0049085C" w:rsidRPr="00323811">
        <w:rPr>
          <w:sz w:val="20"/>
          <w:szCs w:val="20"/>
        </w:rPr>
        <w:t>t</w:t>
      </w:r>
      <w:r w:rsidR="001B632D" w:rsidRPr="00323811">
        <w:rPr>
          <w:sz w:val="20"/>
          <w:szCs w:val="20"/>
        </w:rPr>
        <w:t>o</w:t>
      </w:r>
      <w:proofErr w:type="gramEnd"/>
      <w:r w:rsidR="0049085C" w:rsidRPr="00323811">
        <w:rPr>
          <w:sz w:val="20"/>
          <w:szCs w:val="20"/>
        </w:rPr>
        <w:t xml:space="preserve"> homes. </w:t>
      </w:r>
      <w:r w:rsidR="008E6CE7" w:rsidRPr="00323811">
        <w:rPr>
          <w:sz w:val="20"/>
          <w:szCs w:val="20"/>
        </w:rPr>
        <w:t xml:space="preserve"> </w:t>
      </w:r>
    </w:p>
    <w:p w14:paraId="20371C8F" w14:textId="3164DDBD" w:rsidR="0027144B" w:rsidRPr="00323811" w:rsidRDefault="005F7176">
      <w:pPr>
        <w:rPr>
          <w:sz w:val="20"/>
          <w:szCs w:val="20"/>
        </w:rPr>
      </w:pPr>
      <w:r w:rsidRPr="00323811">
        <w:rPr>
          <w:sz w:val="20"/>
          <w:szCs w:val="20"/>
        </w:rPr>
        <w:t>In 1</w:t>
      </w:r>
      <w:r w:rsidR="003D0C2E" w:rsidRPr="00323811">
        <w:rPr>
          <w:sz w:val="20"/>
          <w:szCs w:val="20"/>
        </w:rPr>
        <w:t>984, Tucson started to</w:t>
      </w:r>
      <w:r w:rsidR="001B7F68" w:rsidRPr="00323811">
        <w:rPr>
          <w:sz w:val="20"/>
          <w:szCs w:val="20"/>
        </w:rPr>
        <w:t xml:space="preserve"> reuse its water by filtering it</w:t>
      </w:r>
      <w:r w:rsidR="00910014" w:rsidRPr="00323811">
        <w:rPr>
          <w:sz w:val="20"/>
          <w:szCs w:val="20"/>
        </w:rPr>
        <w:t>,</w:t>
      </w:r>
      <w:r w:rsidR="001B7F68" w:rsidRPr="00323811">
        <w:rPr>
          <w:sz w:val="20"/>
          <w:szCs w:val="20"/>
        </w:rPr>
        <w:t xml:space="preserve"> cleaning it and then using it for irrigation purposes in schoolyards, parks, and </w:t>
      </w:r>
      <w:r w:rsidR="00754298" w:rsidRPr="00323811">
        <w:rPr>
          <w:sz w:val="20"/>
          <w:szCs w:val="20"/>
        </w:rPr>
        <w:t>golf courses</w:t>
      </w:r>
      <w:r w:rsidR="001B7F68" w:rsidRPr="00323811">
        <w:rPr>
          <w:sz w:val="20"/>
          <w:szCs w:val="20"/>
        </w:rPr>
        <w:t xml:space="preserve">.  </w:t>
      </w:r>
      <w:r w:rsidR="00D27312" w:rsidRPr="00323811">
        <w:rPr>
          <w:sz w:val="20"/>
          <w:szCs w:val="20"/>
        </w:rPr>
        <w:t xml:space="preserve">This water is called reclaimed water.  </w:t>
      </w:r>
      <w:r w:rsidR="001B7F68" w:rsidRPr="00323811">
        <w:rPr>
          <w:sz w:val="20"/>
          <w:szCs w:val="20"/>
        </w:rPr>
        <w:t xml:space="preserve">This reclaimed water does not go through the </w:t>
      </w:r>
      <w:r w:rsidR="00B93760" w:rsidRPr="00323811">
        <w:rPr>
          <w:sz w:val="20"/>
          <w:szCs w:val="20"/>
        </w:rPr>
        <w:t xml:space="preserve">same </w:t>
      </w:r>
      <w:r w:rsidR="002B111D" w:rsidRPr="00323811">
        <w:rPr>
          <w:sz w:val="20"/>
          <w:szCs w:val="20"/>
        </w:rPr>
        <w:t>rigorous</w:t>
      </w:r>
      <w:r w:rsidR="001B7F68" w:rsidRPr="00323811">
        <w:rPr>
          <w:sz w:val="20"/>
          <w:szCs w:val="20"/>
        </w:rPr>
        <w:t xml:space="preserve"> t</w:t>
      </w:r>
      <w:r w:rsidR="008B287D" w:rsidRPr="00323811">
        <w:rPr>
          <w:sz w:val="20"/>
          <w:szCs w:val="20"/>
        </w:rPr>
        <w:t>esting that drinking water goes through</w:t>
      </w:r>
      <w:r w:rsidR="008B031A" w:rsidRPr="00323811">
        <w:rPr>
          <w:sz w:val="20"/>
          <w:szCs w:val="20"/>
        </w:rPr>
        <w:t xml:space="preserve">.  </w:t>
      </w:r>
      <w:r w:rsidR="00E32713" w:rsidRPr="00323811">
        <w:rPr>
          <w:sz w:val="20"/>
          <w:szCs w:val="20"/>
        </w:rPr>
        <w:t xml:space="preserve">This water cannot be used for drinking purposes. </w:t>
      </w:r>
      <w:r w:rsidR="008B031A" w:rsidRPr="00323811">
        <w:rPr>
          <w:sz w:val="20"/>
          <w:szCs w:val="20"/>
        </w:rPr>
        <w:t xml:space="preserve">If </w:t>
      </w:r>
      <w:r w:rsidR="008B287D" w:rsidRPr="00323811">
        <w:rPr>
          <w:sz w:val="20"/>
          <w:szCs w:val="20"/>
        </w:rPr>
        <w:t xml:space="preserve">this water is </w:t>
      </w:r>
      <w:r w:rsidR="008B031A" w:rsidRPr="00323811">
        <w:rPr>
          <w:sz w:val="20"/>
          <w:szCs w:val="20"/>
        </w:rPr>
        <w:t xml:space="preserve">not needed </w:t>
      </w:r>
      <w:r w:rsidR="00E32713" w:rsidRPr="00323811">
        <w:rPr>
          <w:sz w:val="20"/>
          <w:szCs w:val="20"/>
        </w:rPr>
        <w:t>at any time, i</w:t>
      </w:r>
      <w:r w:rsidR="008B031A" w:rsidRPr="00323811">
        <w:rPr>
          <w:sz w:val="20"/>
          <w:szCs w:val="20"/>
        </w:rPr>
        <w:t>t is</w:t>
      </w:r>
      <w:r w:rsidR="008B287D" w:rsidRPr="00323811">
        <w:rPr>
          <w:sz w:val="20"/>
          <w:szCs w:val="20"/>
        </w:rPr>
        <w:t xml:space="preserve"> </w:t>
      </w:r>
      <w:r w:rsidR="008B031A" w:rsidRPr="00323811">
        <w:rPr>
          <w:sz w:val="20"/>
          <w:szCs w:val="20"/>
        </w:rPr>
        <w:t xml:space="preserve">stored in aquifers </w:t>
      </w:r>
      <w:r w:rsidR="00E32713" w:rsidRPr="00323811">
        <w:rPr>
          <w:sz w:val="20"/>
          <w:szCs w:val="20"/>
        </w:rPr>
        <w:t xml:space="preserve">to be used in the future. </w:t>
      </w:r>
      <w:r w:rsidR="00754298" w:rsidRPr="00323811">
        <w:rPr>
          <w:sz w:val="20"/>
          <w:szCs w:val="20"/>
        </w:rPr>
        <w:t xml:space="preserve">So far there are 1000 customers </w:t>
      </w:r>
      <w:r w:rsidR="00E32713" w:rsidRPr="00323811">
        <w:rPr>
          <w:sz w:val="20"/>
          <w:szCs w:val="20"/>
        </w:rPr>
        <w:t xml:space="preserve">in Tucson </w:t>
      </w:r>
      <w:r w:rsidR="00754298" w:rsidRPr="00323811">
        <w:rPr>
          <w:sz w:val="20"/>
          <w:szCs w:val="20"/>
        </w:rPr>
        <w:t>that us</w:t>
      </w:r>
      <w:r w:rsidR="00B24B23" w:rsidRPr="00323811">
        <w:rPr>
          <w:sz w:val="20"/>
          <w:szCs w:val="20"/>
        </w:rPr>
        <w:t>e</w:t>
      </w:r>
      <w:r w:rsidR="00754298" w:rsidRPr="00323811">
        <w:rPr>
          <w:sz w:val="20"/>
          <w:szCs w:val="20"/>
        </w:rPr>
        <w:t xml:space="preserve"> </w:t>
      </w:r>
      <w:r w:rsidR="002B111D" w:rsidRPr="00323811">
        <w:rPr>
          <w:sz w:val="20"/>
          <w:szCs w:val="20"/>
        </w:rPr>
        <w:t xml:space="preserve">reclaimed </w:t>
      </w:r>
      <w:r w:rsidR="00754298" w:rsidRPr="00323811">
        <w:rPr>
          <w:sz w:val="20"/>
          <w:szCs w:val="20"/>
        </w:rPr>
        <w:t>water</w:t>
      </w:r>
      <w:r w:rsidR="00E32713" w:rsidRPr="00323811">
        <w:rPr>
          <w:sz w:val="20"/>
          <w:szCs w:val="20"/>
        </w:rPr>
        <w:t xml:space="preserve"> for their irrigation</w:t>
      </w:r>
      <w:r w:rsidR="00754298" w:rsidRPr="00323811">
        <w:rPr>
          <w:sz w:val="20"/>
          <w:szCs w:val="20"/>
        </w:rPr>
        <w:t>.</w:t>
      </w:r>
    </w:p>
    <w:p w14:paraId="276E6670" w14:textId="3E5D66A2" w:rsidR="001C03CA" w:rsidRPr="00323811" w:rsidRDefault="002F3828">
      <w:pPr>
        <w:rPr>
          <w:b/>
          <w:bCs/>
          <w:sz w:val="20"/>
          <w:szCs w:val="20"/>
        </w:rPr>
      </w:pPr>
      <w:r w:rsidRPr="00323811">
        <w:rPr>
          <w:b/>
          <w:bCs/>
          <w:sz w:val="20"/>
          <w:szCs w:val="20"/>
        </w:rPr>
        <w:t>Today:</w:t>
      </w:r>
    </w:p>
    <w:p w14:paraId="2EE12ED0" w14:textId="3F4B8B17" w:rsidR="001041F4" w:rsidRPr="00323811" w:rsidRDefault="00595055">
      <w:pPr>
        <w:rPr>
          <w:sz w:val="20"/>
          <w:szCs w:val="20"/>
        </w:rPr>
      </w:pPr>
      <w:r w:rsidRPr="00323811">
        <w:rPr>
          <w:sz w:val="20"/>
          <w:szCs w:val="20"/>
        </w:rPr>
        <w:t xml:space="preserve">Almost 1 million </w:t>
      </w:r>
      <w:r w:rsidR="002B409B" w:rsidRPr="00323811">
        <w:rPr>
          <w:sz w:val="20"/>
          <w:szCs w:val="20"/>
        </w:rPr>
        <w:t xml:space="preserve">people live in the Tucson area, using groundwater, Colorado River water, </w:t>
      </w:r>
      <w:r w:rsidR="00E46A7C" w:rsidRPr="00323811">
        <w:rPr>
          <w:sz w:val="20"/>
          <w:szCs w:val="20"/>
        </w:rPr>
        <w:t>reclaimed</w:t>
      </w:r>
      <w:r w:rsidR="002B409B" w:rsidRPr="00323811">
        <w:rPr>
          <w:sz w:val="20"/>
          <w:szCs w:val="20"/>
        </w:rPr>
        <w:t xml:space="preserve"> water</w:t>
      </w:r>
      <w:r w:rsidR="00E46A7C" w:rsidRPr="00323811">
        <w:rPr>
          <w:sz w:val="20"/>
          <w:szCs w:val="20"/>
        </w:rPr>
        <w:t xml:space="preserve">, </w:t>
      </w:r>
      <w:r w:rsidR="001C03CA" w:rsidRPr="00323811">
        <w:rPr>
          <w:sz w:val="20"/>
          <w:szCs w:val="20"/>
        </w:rPr>
        <w:t xml:space="preserve">and </w:t>
      </w:r>
      <w:r w:rsidR="00E46A7C" w:rsidRPr="00323811">
        <w:rPr>
          <w:sz w:val="20"/>
          <w:szCs w:val="20"/>
        </w:rPr>
        <w:t xml:space="preserve">harvested rainwater.  </w:t>
      </w:r>
      <w:r w:rsidR="001363FC" w:rsidRPr="00323811">
        <w:rPr>
          <w:sz w:val="20"/>
          <w:szCs w:val="20"/>
        </w:rPr>
        <w:t>I</w:t>
      </w:r>
      <w:r w:rsidR="001C03CA" w:rsidRPr="00323811">
        <w:rPr>
          <w:sz w:val="20"/>
          <w:szCs w:val="20"/>
        </w:rPr>
        <w:t>n 20</w:t>
      </w:r>
      <w:r w:rsidR="003A6BDE" w:rsidRPr="00323811">
        <w:rPr>
          <w:sz w:val="20"/>
          <w:szCs w:val="20"/>
        </w:rPr>
        <w:t>19</w:t>
      </w:r>
      <w:r w:rsidR="00E9171D" w:rsidRPr="00323811">
        <w:rPr>
          <w:sz w:val="20"/>
          <w:szCs w:val="20"/>
        </w:rPr>
        <w:t>,</w:t>
      </w:r>
      <w:r w:rsidR="001C03CA" w:rsidRPr="00323811">
        <w:rPr>
          <w:sz w:val="20"/>
          <w:szCs w:val="20"/>
        </w:rPr>
        <w:t xml:space="preserve"> </w:t>
      </w:r>
      <w:r w:rsidR="0080384D" w:rsidRPr="00323811">
        <w:rPr>
          <w:sz w:val="20"/>
          <w:szCs w:val="20"/>
        </w:rPr>
        <w:t>the</w:t>
      </w:r>
      <w:r w:rsidR="001C03CA" w:rsidRPr="00323811">
        <w:rPr>
          <w:sz w:val="20"/>
          <w:szCs w:val="20"/>
        </w:rPr>
        <w:t xml:space="preserve"> wastewater treatment facility called Agua Nueva Reclamation Facility </w:t>
      </w:r>
      <w:r w:rsidR="00557016" w:rsidRPr="00323811">
        <w:rPr>
          <w:sz w:val="20"/>
          <w:szCs w:val="20"/>
        </w:rPr>
        <w:t>(build in 2013)</w:t>
      </w:r>
      <w:r w:rsidR="00871081" w:rsidRPr="00323811">
        <w:rPr>
          <w:sz w:val="20"/>
          <w:szCs w:val="20"/>
        </w:rPr>
        <w:t xml:space="preserve"> </w:t>
      </w:r>
      <w:r w:rsidR="0037205C" w:rsidRPr="00323811">
        <w:rPr>
          <w:sz w:val="20"/>
          <w:szCs w:val="20"/>
        </w:rPr>
        <w:t>started to discharge 5%</w:t>
      </w:r>
      <w:r w:rsidR="00A9626C" w:rsidRPr="00323811">
        <w:rPr>
          <w:sz w:val="20"/>
          <w:szCs w:val="20"/>
        </w:rPr>
        <w:t xml:space="preserve"> or 2.8 million gallons per day</w:t>
      </w:r>
      <w:r w:rsidR="0037205C" w:rsidRPr="00323811">
        <w:rPr>
          <w:sz w:val="20"/>
          <w:szCs w:val="20"/>
        </w:rPr>
        <w:t xml:space="preserve"> of its </w:t>
      </w:r>
      <w:r w:rsidR="0080384D" w:rsidRPr="00323811">
        <w:rPr>
          <w:sz w:val="20"/>
          <w:szCs w:val="20"/>
        </w:rPr>
        <w:t>reclaimed</w:t>
      </w:r>
      <w:r w:rsidR="0037205C" w:rsidRPr="00323811">
        <w:rPr>
          <w:sz w:val="20"/>
          <w:szCs w:val="20"/>
        </w:rPr>
        <w:t xml:space="preserve"> water to the Santa Cruz River</w:t>
      </w:r>
      <w:r w:rsidR="00F8493C" w:rsidRPr="00323811">
        <w:rPr>
          <w:sz w:val="20"/>
          <w:szCs w:val="20"/>
        </w:rPr>
        <w:t xml:space="preserve"> Heritage Project</w:t>
      </w:r>
      <w:r w:rsidR="00412735" w:rsidRPr="00323811">
        <w:rPr>
          <w:sz w:val="20"/>
          <w:szCs w:val="20"/>
        </w:rPr>
        <w:t>.  This discharge allow</w:t>
      </w:r>
      <w:r w:rsidR="00F80342" w:rsidRPr="00323811">
        <w:rPr>
          <w:sz w:val="20"/>
          <w:szCs w:val="20"/>
        </w:rPr>
        <w:t>s</w:t>
      </w:r>
      <w:r w:rsidR="001C3601" w:rsidRPr="00323811">
        <w:rPr>
          <w:sz w:val="20"/>
          <w:szCs w:val="20"/>
        </w:rPr>
        <w:t xml:space="preserve"> </w:t>
      </w:r>
      <w:r w:rsidR="00412735" w:rsidRPr="00323811">
        <w:rPr>
          <w:sz w:val="20"/>
          <w:szCs w:val="20"/>
        </w:rPr>
        <w:t xml:space="preserve">Tucson to </w:t>
      </w:r>
      <w:r w:rsidR="005D1A67" w:rsidRPr="00323811">
        <w:rPr>
          <w:sz w:val="20"/>
          <w:szCs w:val="20"/>
        </w:rPr>
        <w:t>recreate the ecosystem that existed before</w:t>
      </w:r>
      <w:r w:rsidR="001C3601" w:rsidRPr="00323811">
        <w:rPr>
          <w:sz w:val="20"/>
          <w:szCs w:val="20"/>
        </w:rPr>
        <w:t xml:space="preserve"> the river dried out</w:t>
      </w:r>
      <w:r w:rsidR="00351E67" w:rsidRPr="00323811">
        <w:rPr>
          <w:sz w:val="20"/>
          <w:szCs w:val="20"/>
        </w:rPr>
        <w:t xml:space="preserve">.  </w:t>
      </w:r>
      <w:r w:rsidR="002E33E1" w:rsidRPr="00323811">
        <w:rPr>
          <w:sz w:val="20"/>
          <w:szCs w:val="20"/>
        </w:rPr>
        <w:t>W</w:t>
      </w:r>
      <w:r w:rsidR="001C3601" w:rsidRPr="00323811">
        <w:rPr>
          <w:sz w:val="20"/>
          <w:szCs w:val="20"/>
        </w:rPr>
        <w:t xml:space="preserve">e </w:t>
      </w:r>
      <w:r w:rsidR="000E5A97" w:rsidRPr="00323811">
        <w:rPr>
          <w:sz w:val="20"/>
          <w:szCs w:val="20"/>
        </w:rPr>
        <w:t>can</w:t>
      </w:r>
      <w:r w:rsidR="001C3601" w:rsidRPr="00323811">
        <w:rPr>
          <w:sz w:val="20"/>
          <w:szCs w:val="20"/>
        </w:rPr>
        <w:t xml:space="preserve"> appreciate the riparian plants </w:t>
      </w:r>
      <w:r w:rsidR="009144CC" w:rsidRPr="00323811">
        <w:rPr>
          <w:sz w:val="20"/>
          <w:szCs w:val="20"/>
        </w:rPr>
        <w:t xml:space="preserve">(plants that grow along </w:t>
      </w:r>
      <w:r w:rsidR="00053272" w:rsidRPr="00323811">
        <w:rPr>
          <w:sz w:val="20"/>
          <w:szCs w:val="20"/>
        </w:rPr>
        <w:t xml:space="preserve">the river or body of </w:t>
      </w:r>
      <w:r w:rsidR="001B7747" w:rsidRPr="00323811">
        <w:rPr>
          <w:sz w:val="20"/>
          <w:szCs w:val="20"/>
        </w:rPr>
        <w:t>water)</w:t>
      </w:r>
      <w:r w:rsidR="00205107" w:rsidRPr="00323811">
        <w:rPr>
          <w:sz w:val="20"/>
          <w:szCs w:val="20"/>
        </w:rPr>
        <w:t xml:space="preserve">, as well as the fish, birds, turtles, and all the insects </w:t>
      </w:r>
      <w:r w:rsidR="00F14CCD" w:rsidRPr="00323811">
        <w:rPr>
          <w:sz w:val="20"/>
          <w:szCs w:val="20"/>
        </w:rPr>
        <w:t>that</w:t>
      </w:r>
      <w:r w:rsidR="00205107" w:rsidRPr="00323811">
        <w:rPr>
          <w:sz w:val="20"/>
          <w:szCs w:val="20"/>
        </w:rPr>
        <w:t xml:space="preserve"> </w:t>
      </w:r>
      <w:r w:rsidR="00F82482" w:rsidRPr="00323811">
        <w:rPr>
          <w:sz w:val="20"/>
          <w:szCs w:val="20"/>
        </w:rPr>
        <w:t xml:space="preserve">live </w:t>
      </w:r>
      <w:r w:rsidR="00205107" w:rsidRPr="00323811">
        <w:rPr>
          <w:sz w:val="20"/>
          <w:szCs w:val="20"/>
        </w:rPr>
        <w:t>along the Santa Cruz River</w:t>
      </w:r>
      <w:r w:rsidR="005D1A67" w:rsidRPr="00323811">
        <w:rPr>
          <w:sz w:val="20"/>
          <w:szCs w:val="20"/>
        </w:rPr>
        <w:t>.</w:t>
      </w:r>
      <w:r w:rsidR="001041F4" w:rsidRPr="00323811">
        <w:rPr>
          <w:sz w:val="20"/>
          <w:szCs w:val="20"/>
        </w:rPr>
        <w:t xml:space="preserve"> </w:t>
      </w:r>
    </w:p>
    <w:p w14:paraId="59E153B4" w14:textId="4403FA98" w:rsidR="00F14CCD" w:rsidRPr="00323811" w:rsidRDefault="00F14CCD">
      <w:pPr>
        <w:rPr>
          <w:sz w:val="20"/>
          <w:szCs w:val="20"/>
        </w:rPr>
      </w:pPr>
      <w:r w:rsidRPr="00323811">
        <w:rPr>
          <w:sz w:val="20"/>
          <w:szCs w:val="20"/>
        </w:rPr>
        <w:t xml:space="preserve">The Agua Nueva Reclamation Facility </w:t>
      </w:r>
      <w:r w:rsidR="00945B0E" w:rsidRPr="00323811">
        <w:rPr>
          <w:sz w:val="20"/>
          <w:szCs w:val="20"/>
        </w:rPr>
        <w:t xml:space="preserve">sends </w:t>
      </w:r>
      <w:r w:rsidR="00F82482" w:rsidRPr="00323811">
        <w:rPr>
          <w:sz w:val="20"/>
          <w:szCs w:val="20"/>
        </w:rPr>
        <w:t>95%</w:t>
      </w:r>
      <w:r w:rsidR="00F07762" w:rsidRPr="00323811">
        <w:rPr>
          <w:sz w:val="20"/>
          <w:szCs w:val="20"/>
        </w:rPr>
        <w:t xml:space="preserve"> of the effluent water </w:t>
      </w:r>
      <w:r w:rsidR="00014C14" w:rsidRPr="00323811">
        <w:rPr>
          <w:sz w:val="20"/>
          <w:szCs w:val="20"/>
        </w:rPr>
        <w:t>to</w:t>
      </w:r>
      <w:r w:rsidR="00E53162" w:rsidRPr="00323811">
        <w:rPr>
          <w:sz w:val="20"/>
          <w:szCs w:val="20"/>
        </w:rPr>
        <w:t xml:space="preserve"> Tucson Water </w:t>
      </w:r>
      <w:r w:rsidR="000B37CD" w:rsidRPr="00323811">
        <w:rPr>
          <w:sz w:val="20"/>
          <w:szCs w:val="20"/>
        </w:rPr>
        <w:t xml:space="preserve">and they send </w:t>
      </w:r>
      <w:r w:rsidR="00F53754" w:rsidRPr="00323811">
        <w:rPr>
          <w:sz w:val="20"/>
          <w:szCs w:val="20"/>
        </w:rPr>
        <w:t xml:space="preserve">it </w:t>
      </w:r>
      <w:r w:rsidR="000B37CD" w:rsidRPr="00323811">
        <w:rPr>
          <w:sz w:val="20"/>
          <w:szCs w:val="20"/>
        </w:rPr>
        <w:t xml:space="preserve">to </w:t>
      </w:r>
      <w:r w:rsidR="00636FFA" w:rsidRPr="00323811">
        <w:rPr>
          <w:sz w:val="20"/>
          <w:szCs w:val="20"/>
        </w:rPr>
        <w:t xml:space="preserve">the </w:t>
      </w:r>
      <w:r w:rsidR="00F07762" w:rsidRPr="00323811">
        <w:rPr>
          <w:sz w:val="20"/>
          <w:szCs w:val="20"/>
        </w:rPr>
        <w:t>aquifer</w:t>
      </w:r>
      <w:r w:rsidR="000B37CD" w:rsidRPr="00323811">
        <w:rPr>
          <w:sz w:val="20"/>
          <w:szCs w:val="20"/>
        </w:rPr>
        <w:t>s</w:t>
      </w:r>
      <w:r w:rsidR="00945B0E" w:rsidRPr="00323811">
        <w:rPr>
          <w:sz w:val="20"/>
          <w:szCs w:val="20"/>
        </w:rPr>
        <w:t xml:space="preserve"> </w:t>
      </w:r>
      <w:r w:rsidR="00E91CA4" w:rsidRPr="00323811">
        <w:rPr>
          <w:sz w:val="20"/>
          <w:szCs w:val="20"/>
        </w:rPr>
        <w:t xml:space="preserve">as </w:t>
      </w:r>
      <w:r w:rsidR="00F07762" w:rsidRPr="00323811">
        <w:rPr>
          <w:sz w:val="20"/>
          <w:szCs w:val="20"/>
        </w:rPr>
        <w:t>recharge</w:t>
      </w:r>
      <w:r w:rsidR="00945B0E" w:rsidRPr="00323811">
        <w:rPr>
          <w:sz w:val="20"/>
          <w:szCs w:val="20"/>
        </w:rPr>
        <w:t xml:space="preserve"> credit</w:t>
      </w:r>
      <w:r w:rsidR="00BB3B29" w:rsidRPr="00323811">
        <w:rPr>
          <w:sz w:val="20"/>
          <w:szCs w:val="20"/>
        </w:rPr>
        <w:t xml:space="preserve"> for later use.</w:t>
      </w:r>
    </w:p>
    <w:p w14:paraId="2A0A22CF" w14:textId="75AD77E5" w:rsidR="00FC7C99" w:rsidRPr="00323811" w:rsidRDefault="00FC7C99">
      <w:pPr>
        <w:rPr>
          <w:sz w:val="20"/>
          <w:szCs w:val="20"/>
        </w:rPr>
      </w:pPr>
    </w:p>
    <w:sectPr w:rsidR="00FC7C99" w:rsidRPr="00323811" w:rsidSect="001E0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05"/>
    <w:rsid w:val="00001DE5"/>
    <w:rsid w:val="00010489"/>
    <w:rsid w:val="00014C14"/>
    <w:rsid w:val="00041145"/>
    <w:rsid w:val="00053272"/>
    <w:rsid w:val="000669E2"/>
    <w:rsid w:val="00067AAA"/>
    <w:rsid w:val="00074F05"/>
    <w:rsid w:val="000B37CD"/>
    <w:rsid w:val="000C0996"/>
    <w:rsid w:val="000C3D63"/>
    <w:rsid w:val="000E5A97"/>
    <w:rsid w:val="000F4183"/>
    <w:rsid w:val="000F765B"/>
    <w:rsid w:val="001041F4"/>
    <w:rsid w:val="00110C0A"/>
    <w:rsid w:val="00114A49"/>
    <w:rsid w:val="00126D85"/>
    <w:rsid w:val="001363FC"/>
    <w:rsid w:val="00141E08"/>
    <w:rsid w:val="001466DE"/>
    <w:rsid w:val="00146C46"/>
    <w:rsid w:val="00174646"/>
    <w:rsid w:val="001A28BE"/>
    <w:rsid w:val="001B2B39"/>
    <w:rsid w:val="001B632D"/>
    <w:rsid w:val="001B7747"/>
    <w:rsid w:val="001B7F68"/>
    <w:rsid w:val="001C03CA"/>
    <w:rsid w:val="001C3601"/>
    <w:rsid w:val="001E0162"/>
    <w:rsid w:val="0020356A"/>
    <w:rsid w:val="00205107"/>
    <w:rsid w:val="0027144B"/>
    <w:rsid w:val="00286586"/>
    <w:rsid w:val="002955A3"/>
    <w:rsid w:val="002B111D"/>
    <w:rsid w:val="002B409B"/>
    <w:rsid w:val="002C2B28"/>
    <w:rsid w:val="002D14A4"/>
    <w:rsid w:val="002D4205"/>
    <w:rsid w:val="002E33E1"/>
    <w:rsid w:val="002E5652"/>
    <w:rsid w:val="002F2AAD"/>
    <w:rsid w:val="002F3828"/>
    <w:rsid w:val="00306B6C"/>
    <w:rsid w:val="0032129D"/>
    <w:rsid w:val="00321A0F"/>
    <w:rsid w:val="00323811"/>
    <w:rsid w:val="00325DBB"/>
    <w:rsid w:val="00351E67"/>
    <w:rsid w:val="003643E6"/>
    <w:rsid w:val="0037205C"/>
    <w:rsid w:val="00386D30"/>
    <w:rsid w:val="003A6BDE"/>
    <w:rsid w:val="003D0C2E"/>
    <w:rsid w:val="003D1981"/>
    <w:rsid w:val="003D77F8"/>
    <w:rsid w:val="00411028"/>
    <w:rsid w:val="00412735"/>
    <w:rsid w:val="00424EBF"/>
    <w:rsid w:val="00425AE5"/>
    <w:rsid w:val="0044640C"/>
    <w:rsid w:val="004534EA"/>
    <w:rsid w:val="00455831"/>
    <w:rsid w:val="0049085C"/>
    <w:rsid w:val="00493502"/>
    <w:rsid w:val="004A1F60"/>
    <w:rsid w:val="004B06AF"/>
    <w:rsid w:val="004D6C54"/>
    <w:rsid w:val="004E0D8D"/>
    <w:rsid w:val="004E6046"/>
    <w:rsid w:val="00557016"/>
    <w:rsid w:val="005614F9"/>
    <w:rsid w:val="0057668A"/>
    <w:rsid w:val="00595055"/>
    <w:rsid w:val="005D055F"/>
    <w:rsid w:val="005D1A67"/>
    <w:rsid w:val="005E2059"/>
    <w:rsid w:val="005E3D76"/>
    <w:rsid w:val="005E706C"/>
    <w:rsid w:val="005F017B"/>
    <w:rsid w:val="005F7176"/>
    <w:rsid w:val="00627404"/>
    <w:rsid w:val="0062778C"/>
    <w:rsid w:val="00636FFA"/>
    <w:rsid w:val="00643713"/>
    <w:rsid w:val="006454E4"/>
    <w:rsid w:val="006A01E6"/>
    <w:rsid w:val="006B5D9F"/>
    <w:rsid w:val="006E6535"/>
    <w:rsid w:val="006F18B4"/>
    <w:rsid w:val="0072289F"/>
    <w:rsid w:val="00736DF4"/>
    <w:rsid w:val="00744460"/>
    <w:rsid w:val="00754298"/>
    <w:rsid w:val="007946C0"/>
    <w:rsid w:val="007D6296"/>
    <w:rsid w:val="007E7CFB"/>
    <w:rsid w:val="0080384D"/>
    <w:rsid w:val="00871081"/>
    <w:rsid w:val="00887EC5"/>
    <w:rsid w:val="008B031A"/>
    <w:rsid w:val="008B287D"/>
    <w:rsid w:val="008E6CE7"/>
    <w:rsid w:val="008F19DE"/>
    <w:rsid w:val="008F62A3"/>
    <w:rsid w:val="00910014"/>
    <w:rsid w:val="009144CC"/>
    <w:rsid w:val="00945B0E"/>
    <w:rsid w:val="0095172D"/>
    <w:rsid w:val="00955C0B"/>
    <w:rsid w:val="00961E40"/>
    <w:rsid w:val="009744E7"/>
    <w:rsid w:val="009E7D68"/>
    <w:rsid w:val="009F0F4C"/>
    <w:rsid w:val="00A0236C"/>
    <w:rsid w:val="00A56266"/>
    <w:rsid w:val="00A77792"/>
    <w:rsid w:val="00A9626C"/>
    <w:rsid w:val="00AB2013"/>
    <w:rsid w:val="00AB5AEA"/>
    <w:rsid w:val="00AC5D5E"/>
    <w:rsid w:val="00AD5618"/>
    <w:rsid w:val="00AE6089"/>
    <w:rsid w:val="00B02E4E"/>
    <w:rsid w:val="00B1027B"/>
    <w:rsid w:val="00B1111B"/>
    <w:rsid w:val="00B13A06"/>
    <w:rsid w:val="00B159EA"/>
    <w:rsid w:val="00B24B23"/>
    <w:rsid w:val="00B43B7D"/>
    <w:rsid w:val="00B57263"/>
    <w:rsid w:val="00B60FEC"/>
    <w:rsid w:val="00B93760"/>
    <w:rsid w:val="00BB3B29"/>
    <w:rsid w:val="00BC2924"/>
    <w:rsid w:val="00C155B5"/>
    <w:rsid w:val="00C161A7"/>
    <w:rsid w:val="00C2109F"/>
    <w:rsid w:val="00C26E66"/>
    <w:rsid w:val="00C538BE"/>
    <w:rsid w:val="00C659E4"/>
    <w:rsid w:val="00C86D73"/>
    <w:rsid w:val="00CF3926"/>
    <w:rsid w:val="00D16C5F"/>
    <w:rsid w:val="00D27312"/>
    <w:rsid w:val="00D44F48"/>
    <w:rsid w:val="00D5554C"/>
    <w:rsid w:val="00D57209"/>
    <w:rsid w:val="00D66A7F"/>
    <w:rsid w:val="00D80555"/>
    <w:rsid w:val="00D91FE6"/>
    <w:rsid w:val="00DB29B8"/>
    <w:rsid w:val="00E0342F"/>
    <w:rsid w:val="00E11804"/>
    <w:rsid w:val="00E27935"/>
    <w:rsid w:val="00E32713"/>
    <w:rsid w:val="00E34A7C"/>
    <w:rsid w:val="00E46A7C"/>
    <w:rsid w:val="00E4770A"/>
    <w:rsid w:val="00E53162"/>
    <w:rsid w:val="00E56B1B"/>
    <w:rsid w:val="00E5761A"/>
    <w:rsid w:val="00E750AB"/>
    <w:rsid w:val="00E82118"/>
    <w:rsid w:val="00E87338"/>
    <w:rsid w:val="00E9171D"/>
    <w:rsid w:val="00E91CA4"/>
    <w:rsid w:val="00E923E7"/>
    <w:rsid w:val="00E9308A"/>
    <w:rsid w:val="00E95A98"/>
    <w:rsid w:val="00EB1A6D"/>
    <w:rsid w:val="00EB38E1"/>
    <w:rsid w:val="00ED0600"/>
    <w:rsid w:val="00F07762"/>
    <w:rsid w:val="00F14CCD"/>
    <w:rsid w:val="00F33605"/>
    <w:rsid w:val="00F4039B"/>
    <w:rsid w:val="00F53754"/>
    <w:rsid w:val="00F80342"/>
    <w:rsid w:val="00F82366"/>
    <w:rsid w:val="00F82482"/>
    <w:rsid w:val="00F8493C"/>
    <w:rsid w:val="00FC2F18"/>
    <w:rsid w:val="00FC7C99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9D0F"/>
  <w15:chartTrackingRefBased/>
  <w15:docId w15:val="{4E67F901-CB47-4290-BBFC-B5034FC0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Matzkin</dc:creator>
  <cp:keywords/>
  <dc:description/>
  <cp:lastModifiedBy>Georgina Matzkin</cp:lastModifiedBy>
  <cp:revision>179</cp:revision>
  <cp:lastPrinted>2025-01-12T00:38:00Z</cp:lastPrinted>
  <dcterms:created xsi:type="dcterms:W3CDTF">2024-12-31T07:30:00Z</dcterms:created>
  <dcterms:modified xsi:type="dcterms:W3CDTF">2025-02-09T03:07:00Z</dcterms:modified>
</cp:coreProperties>
</file>